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363469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675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7A6E13" w:rsidRPr="00833E5F" w:rsidRDefault="007A6E13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A6E13" w:rsidRDefault="007A6E1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6E13" w:rsidRPr="00833E5F" w:rsidRDefault="007A6E1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10FE3">
        <w:rPr>
          <w:rFonts w:ascii="Times New Roman" w:hAnsi="Times New Roman" w:cs="Times New Roman"/>
          <w:sz w:val="24"/>
          <w:szCs w:val="24"/>
        </w:rPr>
        <w:t>03.07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363469">
        <w:rPr>
          <w:rFonts w:ascii="Times New Roman" w:hAnsi="Times New Roman" w:cs="Times New Roman"/>
          <w:sz w:val="24"/>
          <w:szCs w:val="24"/>
        </w:rPr>
        <w:t>309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28C8">
        <w:rPr>
          <w:rFonts w:ascii="Times New Roman" w:hAnsi="Times New Roman" w:cs="Times New Roman"/>
          <w:sz w:val="24"/>
          <w:szCs w:val="24"/>
        </w:rPr>
        <w:t>член на КЗК г-</w:t>
      </w:r>
      <w:r w:rsidR="00363469">
        <w:rPr>
          <w:rFonts w:ascii="Times New Roman" w:hAnsi="Times New Roman" w:cs="Times New Roman"/>
          <w:sz w:val="24"/>
          <w:szCs w:val="24"/>
        </w:rPr>
        <w:t>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363469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proofErr w:type="spellStart"/>
      <w:r w:rsidR="00363469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Айзенверк</w:t>
      </w:r>
      <w:proofErr w:type="spellEnd"/>
      <w:r w:rsidR="00363469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63469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Арнщат</w:t>
      </w:r>
      <w:proofErr w:type="spellEnd"/>
      <w:r w:rsidR="00363469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63469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ГмбХ</w:t>
      </w:r>
      <w:proofErr w:type="spellEnd"/>
      <w:r w:rsidR="00363469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0F42C3">
        <w:rPr>
          <w:rFonts w:ascii="Times New Roman" w:hAnsi="Times New Roman" w:cs="Times New Roman"/>
          <w:color w:val="000000" w:themeColor="text1"/>
          <w:sz w:val="24"/>
          <w:szCs w:val="24"/>
        </w:rPr>
        <w:t>Р. Р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363469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„БДЖ - Товарни превози“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0F42C3">
        <w:rPr>
          <w:rFonts w:ascii="Times New Roman" w:hAnsi="Times New Roman" w:cs="Times New Roman"/>
          <w:color w:val="000000" w:themeColor="text1"/>
          <w:sz w:val="24"/>
          <w:szCs w:val="24"/>
        </w:rPr>
        <w:t>М.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4A570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570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363469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„Чугунолеене Първомай“ АД </w:t>
      </w:r>
      <w:r w:rsidRPr="004A570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F42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F42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F42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 w:rsidR="000F42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48" w:rsidRPr="005A3448" w:rsidRDefault="005A3448" w:rsidP="005A3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3448">
        <w:rPr>
          <w:rFonts w:ascii="Times New Roman" w:hAnsi="Times New Roman" w:cs="Times New Roman"/>
          <w:sz w:val="24"/>
          <w:szCs w:val="24"/>
        </w:rPr>
        <w:t xml:space="preserve">Докладвам постъпилата на 02.07.2025 г. молба с вх. № към КЗК-309 от </w:t>
      </w:r>
      <w:r w:rsidR="00843522">
        <w:rPr>
          <w:rFonts w:ascii="Times New Roman" w:hAnsi="Times New Roman" w:cs="Times New Roman"/>
          <w:sz w:val="24"/>
          <w:szCs w:val="24"/>
        </w:rPr>
        <w:t>жалбоподателя</w:t>
      </w:r>
      <w:r w:rsidRPr="005A3448">
        <w:rPr>
          <w:rFonts w:ascii="Times New Roman" w:hAnsi="Times New Roman" w:cs="Times New Roman"/>
          <w:sz w:val="24"/>
          <w:szCs w:val="24"/>
        </w:rPr>
        <w:t xml:space="preserve"> АЙЗЕНВЕРК АРНЩАТ </w:t>
      </w:r>
      <w:proofErr w:type="spellStart"/>
      <w:r w:rsidRPr="005A3448">
        <w:rPr>
          <w:rFonts w:ascii="Times New Roman" w:hAnsi="Times New Roman" w:cs="Times New Roman"/>
          <w:sz w:val="24"/>
          <w:szCs w:val="24"/>
        </w:rPr>
        <w:t>ГмбХ</w:t>
      </w:r>
      <w:proofErr w:type="spellEnd"/>
      <w:r w:rsidRPr="005A3448">
        <w:rPr>
          <w:rFonts w:ascii="Times New Roman" w:hAnsi="Times New Roman" w:cs="Times New Roman"/>
          <w:sz w:val="24"/>
          <w:szCs w:val="24"/>
        </w:rPr>
        <w:t xml:space="preserve"> </w:t>
      </w:r>
      <w:r w:rsidR="00843522">
        <w:rPr>
          <w:rFonts w:ascii="Times New Roman" w:hAnsi="Times New Roman" w:cs="Times New Roman"/>
          <w:sz w:val="24"/>
          <w:szCs w:val="24"/>
        </w:rPr>
        <w:t>ведно с приложени доказателства.</w:t>
      </w:r>
    </w:p>
    <w:p w:rsidR="00843522" w:rsidRDefault="00843522" w:rsidP="005A3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48" w:rsidRPr="005A3448" w:rsidRDefault="005A3448" w:rsidP="005A3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3448">
        <w:rPr>
          <w:rFonts w:ascii="Times New Roman" w:hAnsi="Times New Roman" w:cs="Times New Roman"/>
          <w:sz w:val="24"/>
          <w:szCs w:val="24"/>
        </w:rPr>
        <w:t>Докладвам постъпилото на 02.07.2025 г. становище с вх. № към КЗК-309 от заинтересованата страна „Ч</w:t>
      </w:r>
      <w:r w:rsidR="00843522">
        <w:rPr>
          <w:rFonts w:ascii="Times New Roman" w:hAnsi="Times New Roman" w:cs="Times New Roman"/>
          <w:sz w:val="24"/>
          <w:szCs w:val="24"/>
        </w:rPr>
        <w:t>угунолеене</w:t>
      </w:r>
      <w:r w:rsidRPr="005A3448">
        <w:rPr>
          <w:rFonts w:ascii="Times New Roman" w:hAnsi="Times New Roman" w:cs="Times New Roman"/>
          <w:sz w:val="24"/>
          <w:szCs w:val="24"/>
        </w:rPr>
        <w:t xml:space="preserve"> П</w:t>
      </w:r>
      <w:r w:rsidR="00843522">
        <w:rPr>
          <w:rFonts w:ascii="Times New Roman" w:hAnsi="Times New Roman" w:cs="Times New Roman"/>
          <w:sz w:val="24"/>
          <w:szCs w:val="24"/>
        </w:rPr>
        <w:t>ървомай“ АД.</w:t>
      </w:r>
    </w:p>
    <w:p w:rsidR="00843522" w:rsidRDefault="00843522" w:rsidP="005A3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48" w:rsidRPr="00833E5F" w:rsidRDefault="00843522" w:rsidP="005A3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5A3448">
        <w:rPr>
          <w:rFonts w:ascii="Times New Roman" w:hAnsi="Times New Roman" w:cs="Times New Roman"/>
          <w:sz w:val="24"/>
          <w:szCs w:val="24"/>
        </w:rPr>
        <w:t xml:space="preserve">окладвам доказателствено искане от жалбоподателя </w:t>
      </w:r>
      <w:r w:rsidR="005A3448" w:rsidRPr="005A3448">
        <w:rPr>
          <w:rFonts w:ascii="Times New Roman" w:hAnsi="Times New Roman" w:cs="Times New Roman"/>
          <w:sz w:val="24"/>
          <w:szCs w:val="24"/>
        </w:rPr>
        <w:t xml:space="preserve">„АЙЗЕНВЕРК АРНЩАТ </w:t>
      </w:r>
      <w:proofErr w:type="spellStart"/>
      <w:r w:rsidR="005A3448" w:rsidRPr="005A3448">
        <w:rPr>
          <w:rFonts w:ascii="Times New Roman" w:hAnsi="Times New Roman" w:cs="Times New Roman"/>
          <w:sz w:val="24"/>
          <w:szCs w:val="24"/>
        </w:rPr>
        <w:t>ГмбХ</w:t>
      </w:r>
      <w:proofErr w:type="spellEnd"/>
      <w:r w:rsidR="005A3448" w:rsidRPr="005A3448">
        <w:rPr>
          <w:rFonts w:ascii="Times New Roman" w:hAnsi="Times New Roman" w:cs="Times New Roman"/>
          <w:sz w:val="24"/>
          <w:szCs w:val="24"/>
        </w:rPr>
        <w:t xml:space="preserve"> за назначаване на експертиза, която да провери изчисленията и да даде отговор на въпрос</w:t>
      </w:r>
      <w:r>
        <w:rPr>
          <w:rFonts w:ascii="Times New Roman" w:hAnsi="Times New Roman" w:cs="Times New Roman"/>
          <w:sz w:val="24"/>
          <w:szCs w:val="24"/>
        </w:rPr>
        <w:t>и, формулирани в молбата.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F42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8435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F42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843522" w:rsidRPr="00843522">
        <w:rPr>
          <w:rFonts w:ascii="Times New Roman" w:hAnsi="Times New Roman" w:cs="Times New Roman"/>
          <w:sz w:val="24"/>
          <w:szCs w:val="24"/>
        </w:rPr>
        <w:t xml:space="preserve">По отношение на жалбата смятам, че не е необходимо да се назначава експертиза. </w:t>
      </w:r>
      <w:r w:rsidRPr="00833E5F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843522" w:rsidRDefault="0084352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A6E13" w:rsidRPr="00833E5F" w:rsidRDefault="00833E5F" w:rsidP="007A6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7A6E13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7A6E13" w:rsidRPr="00833E5F" w:rsidRDefault="007A6E13" w:rsidP="007A6E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A6E13" w:rsidRDefault="007A6E13" w:rsidP="007A6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6E13" w:rsidRDefault="007A6E13" w:rsidP="007A6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7A6E13" w:rsidRDefault="007A6E13" w:rsidP="007A6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6E13" w:rsidRDefault="007A6E13" w:rsidP="007A6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6E13">
        <w:rPr>
          <w:rFonts w:ascii="Times New Roman" w:hAnsi="Times New Roman" w:cs="Times New Roman"/>
          <w:sz w:val="24"/>
          <w:szCs w:val="24"/>
        </w:rPr>
        <w:t>По направеното доказателствено искане на жалбоподателя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A6E13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7A6E13" w:rsidRDefault="007A6E13" w:rsidP="007A6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6E13" w:rsidRPr="00833E5F" w:rsidRDefault="007A6E13" w:rsidP="007A6E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A6E13" w:rsidRDefault="007A6E13" w:rsidP="007A6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6E13" w:rsidRDefault="007A6E13" w:rsidP="007A6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7A6E13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 искане.</w:t>
      </w:r>
    </w:p>
    <w:p w:rsidR="007A6E13" w:rsidRPr="00833E5F" w:rsidRDefault="007A6E13" w:rsidP="007A6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6E13" w:rsidRPr="00833E5F" w:rsidRDefault="007A6E13" w:rsidP="007A6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7A6E13" w:rsidRDefault="007A6E13" w:rsidP="007A6E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A6E13" w:rsidRPr="00833E5F" w:rsidRDefault="007A6E13" w:rsidP="007A6E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E13" w:rsidRPr="00833E5F" w:rsidRDefault="007A6E13" w:rsidP="007A6E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 w:rsidR="000F42C3">
        <w:rPr>
          <w:rFonts w:ascii="Times New Roman" w:hAnsi="Times New Roman" w:cs="Times New Roman"/>
          <w:sz w:val="24"/>
          <w:szCs w:val="24"/>
        </w:rPr>
        <w:t>Р. Р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F018BA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</w:t>
      </w:r>
      <w:r w:rsidR="00F018BA" w:rsidRPr="00F018BA">
        <w:rPr>
          <w:rFonts w:ascii="Times New Roman" w:hAnsi="Times New Roman" w:cs="Times New Roman"/>
          <w:sz w:val="24"/>
          <w:szCs w:val="24"/>
        </w:rPr>
        <w:t>уважите жалбата ни, като разгледате аргументите</w:t>
      </w:r>
      <w:r w:rsidR="00F018BA">
        <w:rPr>
          <w:rFonts w:ascii="Times New Roman" w:hAnsi="Times New Roman" w:cs="Times New Roman"/>
          <w:sz w:val="24"/>
          <w:szCs w:val="24"/>
        </w:rPr>
        <w:t>,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които сме </w:t>
      </w:r>
      <w:r w:rsidR="00F018BA">
        <w:rPr>
          <w:rFonts w:ascii="Times New Roman" w:hAnsi="Times New Roman" w:cs="Times New Roman"/>
          <w:sz w:val="24"/>
          <w:szCs w:val="24"/>
        </w:rPr>
        <w:t>из</w:t>
      </w:r>
      <w:r w:rsidR="00F018BA" w:rsidRPr="00F018BA">
        <w:rPr>
          <w:rFonts w:ascii="Times New Roman" w:hAnsi="Times New Roman" w:cs="Times New Roman"/>
          <w:sz w:val="24"/>
          <w:szCs w:val="24"/>
        </w:rPr>
        <w:t>ложили в нея</w:t>
      </w:r>
      <w:r w:rsidR="00F018BA">
        <w:rPr>
          <w:rFonts w:ascii="Times New Roman" w:hAnsi="Times New Roman" w:cs="Times New Roman"/>
          <w:sz w:val="24"/>
          <w:szCs w:val="24"/>
        </w:rPr>
        <w:t>, а</w:t>
      </w:r>
      <w:r w:rsidR="00F018BA" w:rsidRPr="00F018BA">
        <w:rPr>
          <w:rFonts w:ascii="Times New Roman" w:hAnsi="Times New Roman" w:cs="Times New Roman"/>
          <w:sz w:val="24"/>
          <w:szCs w:val="24"/>
        </w:rPr>
        <w:t>нали</w:t>
      </w:r>
      <w:r w:rsidR="00F018BA">
        <w:rPr>
          <w:rFonts w:ascii="Times New Roman" w:hAnsi="Times New Roman" w:cs="Times New Roman"/>
          <w:sz w:val="24"/>
          <w:szCs w:val="24"/>
        </w:rPr>
        <w:t>з</w:t>
      </w:r>
      <w:r w:rsidR="00F018BA" w:rsidRPr="00F018BA">
        <w:rPr>
          <w:rFonts w:ascii="Times New Roman" w:hAnsi="Times New Roman" w:cs="Times New Roman"/>
          <w:sz w:val="24"/>
          <w:szCs w:val="24"/>
        </w:rPr>
        <w:t>ирате цялата преписка</w:t>
      </w:r>
      <w:r w:rsidR="00F018BA">
        <w:rPr>
          <w:rFonts w:ascii="Times New Roman" w:hAnsi="Times New Roman" w:cs="Times New Roman"/>
          <w:sz w:val="24"/>
          <w:szCs w:val="24"/>
        </w:rPr>
        <w:t>. П</w:t>
      </w:r>
      <w:r w:rsidR="00F018BA" w:rsidRPr="00F018BA">
        <w:rPr>
          <w:rFonts w:ascii="Times New Roman" w:hAnsi="Times New Roman" w:cs="Times New Roman"/>
          <w:sz w:val="24"/>
          <w:szCs w:val="24"/>
        </w:rPr>
        <w:t>ред ва</w:t>
      </w:r>
      <w:r w:rsidR="00F018BA">
        <w:rPr>
          <w:rFonts w:ascii="Times New Roman" w:hAnsi="Times New Roman" w:cs="Times New Roman"/>
          <w:sz w:val="24"/>
          <w:szCs w:val="24"/>
        </w:rPr>
        <w:t xml:space="preserve">с ще </w:t>
      </w:r>
      <w:r w:rsidR="00F018BA" w:rsidRPr="00F018BA">
        <w:rPr>
          <w:rFonts w:ascii="Times New Roman" w:hAnsi="Times New Roman" w:cs="Times New Roman"/>
          <w:sz w:val="24"/>
          <w:szCs w:val="24"/>
        </w:rPr>
        <w:t>представ</w:t>
      </w:r>
      <w:r w:rsidR="00F018BA">
        <w:rPr>
          <w:rFonts w:ascii="Times New Roman" w:hAnsi="Times New Roman" w:cs="Times New Roman"/>
          <w:sz w:val="24"/>
          <w:szCs w:val="24"/>
        </w:rPr>
        <w:t>им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и писмена защита с подробни аргументи във връзка с уважаването на нашата жалба</w:t>
      </w:r>
      <w:r w:rsidR="00F018BA">
        <w:rPr>
          <w:rFonts w:ascii="Times New Roman" w:hAnsi="Times New Roman" w:cs="Times New Roman"/>
          <w:sz w:val="24"/>
          <w:szCs w:val="24"/>
        </w:rPr>
        <w:t>.</w:t>
      </w:r>
    </w:p>
    <w:p w:rsidR="00D34DD1" w:rsidRDefault="00F018BA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F018BA">
        <w:rPr>
          <w:rFonts w:ascii="Times New Roman" w:hAnsi="Times New Roman" w:cs="Times New Roman"/>
          <w:sz w:val="24"/>
          <w:szCs w:val="24"/>
        </w:rPr>
        <w:t>скам да акцентирам вниманието върху два неща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018BA">
        <w:rPr>
          <w:rFonts w:ascii="Times New Roman" w:hAnsi="Times New Roman" w:cs="Times New Roman"/>
          <w:sz w:val="24"/>
          <w:szCs w:val="24"/>
        </w:rPr>
        <w:t xml:space="preserve"> които смятаме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018BA">
        <w:rPr>
          <w:rFonts w:ascii="Times New Roman" w:hAnsi="Times New Roman" w:cs="Times New Roman"/>
          <w:sz w:val="24"/>
          <w:szCs w:val="24"/>
        </w:rPr>
        <w:t xml:space="preserve"> че са съществени и които са опорочили процедурата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F018BA">
        <w:rPr>
          <w:rFonts w:ascii="Times New Roman" w:hAnsi="Times New Roman" w:cs="Times New Roman"/>
          <w:sz w:val="24"/>
          <w:szCs w:val="24"/>
        </w:rPr>
        <w:t xml:space="preserve">ървото е свързано с </w:t>
      </w:r>
      <w:proofErr w:type="spellStart"/>
      <w:r w:rsidRPr="00F018BA">
        <w:rPr>
          <w:rFonts w:ascii="Times New Roman" w:hAnsi="Times New Roman" w:cs="Times New Roman"/>
          <w:sz w:val="24"/>
          <w:szCs w:val="24"/>
        </w:rPr>
        <w:t>релевираното</w:t>
      </w:r>
      <w:proofErr w:type="spellEnd"/>
      <w:r w:rsidRPr="00F018BA">
        <w:rPr>
          <w:rFonts w:ascii="Times New Roman" w:hAnsi="Times New Roman" w:cs="Times New Roman"/>
          <w:sz w:val="24"/>
          <w:szCs w:val="24"/>
        </w:rPr>
        <w:t xml:space="preserve"> от нас </w:t>
      </w:r>
      <w:r>
        <w:rPr>
          <w:rFonts w:ascii="Times New Roman" w:hAnsi="Times New Roman" w:cs="Times New Roman"/>
          <w:sz w:val="24"/>
          <w:szCs w:val="24"/>
        </w:rPr>
        <w:t xml:space="preserve">с жалбата </w:t>
      </w:r>
      <w:r w:rsidRPr="00F018BA">
        <w:rPr>
          <w:rFonts w:ascii="Times New Roman" w:hAnsi="Times New Roman" w:cs="Times New Roman"/>
          <w:sz w:val="24"/>
          <w:szCs w:val="24"/>
        </w:rPr>
        <w:t>оплакван</w:t>
      </w:r>
      <w:r>
        <w:rPr>
          <w:rFonts w:ascii="Times New Roman" w:hAnsi="Times New Roman" w:cs="Times New Roman"/>
          <w:sz w:val="24"/>
          <w:szCs w:val="24"/>
        </w:rPr>
        <w:t xml:space="preserve">е, </w:t>
      </w:r>
      <w:r w:rsidRPr="00F018BA">
        <w:rPr>
          <w:rFonts w:ascii="Times New Roman" w:hAnsi="Times New Roman" w:cs="Times New Roman"/>
          <w:sz w:val="24"/>
          <w:szCs w:val="24"/>
        </w:rPr>
        <w:t>че на практика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018BA">
        <w:rPr>
          <w:rFonts w:ascii="Times New Roman" w:hAnsi="Times New Roman" w:cs="Times New Roman"/>
          <w:sz w:val="24"/>
          <w:szCs w:val="24"/>
        </w:rPr>
        <w:t xml:space="preserve"> рамковото споразумение </w:t>
      </w:r>
      <w:r>
        <w:rPr>
          <w:rFonts w:ascii="Times New Roman" w:hAnsi="Times New Roman" w:cs="Times New Roman"/>
          <w:sz w:val="24"/>
          <w:szCs w:val="24"/>
        </w:rPr>
        <w:t>с нашия доверител е с</w:t>
      </w:r>
      <w:r w:rsidRPr="00F018BA">
        <w:rPr>
          <w:rFonts w:ascii="Times New Roman" w:hAnsi="Times New Roman" w:cs="Times New Roman"/>
          <w:sz w:val="24"/>
          <w:szCs w:val="24"/>
        </w:rPr>
        <w:t xml:space="preserve">ключено </w:t>
      </w:r>
      <w:r w:rsidR="00D34DD1">
        <w:rPr>
          <w:rFonts w:ascii="Times New Roman" w:hAnsi="Times New Roman" w:cs="Times New Roman"/>
          <w:sz w:val="24"/>
          <w:szCs w:val="24"/>
        </w:rPr>
        <w:t xml:space="preserve">в </w:t>
      </w:r>
      <w:r w:rsidRPr="00F018BA">
        <w:rPr>
          <w:rFonts w:ascii="Times New Roman" w:hAnsi="Times New Roman" w:cs="Times New Roman"/>
          <w:sz w:val="24"/>
          <w:szCs w:val="24"/>
        </w:rPr>
        <w:t>съответствие с едномесечния срок от постановяване решението на ВАС</w:t>
      </w:r>
      <w:r w:rsidR="00D34DD1">
        <w:rPr>
          <w:rFonts w:ascii="Times New Roman" w:hAnsi="Times New Roman" w:cs="Times New Roman"/>
          <w:sz w:val="24"/>
          <w:szCs w:val="24"/>
        </w:rPr>
        <w:t>, с</w:t>
      </w:r>
      <w:r w:rsidRPr="00F018BA">
        <w:rPr>
          <w:rFonts w:ascii="Times New Roman" w:hAnsi="Times New Roman" w:cs="Times New Roman"/>
          <w:sz w:val="24"/>
          <w:szCs w:val="24"/>
        </w:rPr>
        <w:t xml:space="preserve"> което потвърди вашето решение по предходния етап от процедурата</w:t>
      </w:r>
      <w:r w:rsidR="00D34DD1">
        <w:rPr>
          <w:rFonts w:ascii="Times New Roman" w:hAnsi="Times New Roman" w:cs="Times New Roman"/>
          <w:sz w:val="24"/>
          <w:szCs w:val="24"/>
        </w:rPr>
        <w:t>,</w:t>
      </w:r>
      <w:r w:rsidRPr="00F018BA">
        <w:rPr>
          <w:rFonts w:ascii="Times New Roman" w:hAnsi="Times New Roman" w:cs="Times New Roman"/>
          <w:sz w:val="24"/>
          <w:szCs w:val="24"/>
        </w:rPr>
        <w:t xml:space="preserve"> докато с други</w:t>
      </w:r>
      <w:r w:rsidR="00EA34C4">
        <w:rPr>
          <w:rFonts w:ascii="Times New Roman" w:hAnsi="Times New Roman" w:cs="Times New Roman"/>
          <w:sz w:val="24"/>
          <w:szCs w:val="24"/>
        </w:rPr>
        <w:t>я</w:t>
      </w:r>
      <w:r w:rsidRPr="00F018BA">
        <w:rPr>
          <w:rFonts w:ascii="Times New Roman" w:hAnsi="Times New Roman" w:cs="Times New Roman"/>
          <w:sz w:val="24"/>
          <w:szCs w:val="24"/>
        </w:rPr>
        <w:t xml:space="preserve"> участник </w:t>
      </w:r>
      <w:r w:rsidR="00D34DD1">
        <w:rPr>
          <w:rFonts w:ascii="Times New Roman" w:hAnsi="Times New Roman" w:cs="Times New Roman"/>
          <w:sz w:val="24"/>
          <w:szCs w:val="24"/>
        </w:rPr>
        <w:t xml:space="preserve">„Чугунолеене </w:t>
      </w:r>
      <w:r w:rsidRPr="00F018BA">
        <w:rPr>
          <w:rFonts w:ascii="Times New Roman" w:hAnsi="Times New Roman" w:cs="Times New Roman"/>
          <w:sz w:val="24"/>
          <w:szCs w:val="24"/>
        </w:rPr>
        <w:t>Първомай</w:t>
      </w:r>
      <w:r w:rsidR="00D34DD1">
        <w:rPr>
          <w:rFonts w:ascii="Times New Roman" w:hAnsi="Times New Roman" w:cs="Times New Roman"/>
          <w:sz w:val="24"/>
          <w:szCs w:val="24"/>
        </w:rPr>
        <w:t xml:space="preserve">“ </w:t>
      </w:r>
      <w:r w:rsidRPr="00F018BA">
        <w:rPr>
          <w:rFonts w:ascii="Times New Roman" w:hAnsi="Times New Roman" w:cs="Times New Roman"/>
          <w:sz w:val="24"/>
          <w:szCs w:val="24"/>
        </w:rPr>
        <w:t>на практика не е сключен такъв договор в този срок и</w:t>
      </w:r>
      <w:r w:rsidR="00D34DD1">
        <w:rPr>
          <w:rFonts w:ascii="Times New Roman" w:hAnsi="Times New Roman" w:cs="Times New Roman"/>
          <w:sz w:val="24"/>
          <w:szCs w:val="24"/>
        </w:rPr>
        <w:t xml:space="preserve"> ние</w:t>
      </w:r>
      <w:r w:rsidRPr="00F018BA">
        <w:rPr>
          <w:rFonts w:ascii="Times New Roman" w:hAnsi="Times New Roman" w:cs="Times New Roman"/>
          <w:sz w:val="24"/>
          <w:szCs w:val="24"/>
        </w:rPr>
        <w:t xml:space="preserve"> смятаме</w:t>
      </w:r>
      <w:r w:rsidR="00D34DD1">
        <w:rPr>
          <w:rFonts w:ascii="Times New Roman" w:hAnsi="Times New Roman" w:cs="Times New Roman"/>
          <w:sz w:val="24"/>
          <w:szCs w:val="24"/>
        </w:rPr>
        <w:t>,</w:t>
      </w:r>
      <w:r w:rsidRPr="00F018BA">
        <w:rPr>
          <w:rFonts w:ascii="Times New Roman" w:hAnsi="Times New Roman" w:cs="Times New Roman"/>
          <w:sz w:val="24"/>
          <w:szCs w:val="24"/>
        </w:rPr>
        <w:t xml:space="preserve"> че това е съществено нарушение</w:t>
      </w:r>
      <w:r w:rsidR="00D34DD1">
        <w:rPr>
          <w:rFonts w:ascii="Times New Roman" w:hAnsi="Times New Roman" w:cs="Times New Roman"/>
          <w:sz w:val="24"/>
          <w:szCs w:val="24"/>
        </w:rPr>
        <w:t>, опоро</w:t>
      </w:r>
      <w:r w:rsidRPr="00F018BA">
        <w:rPr>
          <w:rFonts w:ascii="Times New Roman" w:hAnsi="Times New Roman" w:cs="Times New Roman"/>
          <w:sz w:val="24"/>
          <w:szCs w:val="24"/>
        </w:rPr>
        <w:t>чил</w:t>
      </w:r>
      <w:r w:rsidR="00D34DD1">
        <w:rPr>
          <w:rFonts w:ascii="Times New Roman" w:hAnsi="Times New Roman" w:cs="Times New Roman"/>
          <w:sz w:val="24"/>
          <w:szCs w:val="24"/>
        </w:rPr>
        <w:t>о</w:t>
      </w:r>
      <w:r w:rsidRPr="00F018BA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="00D34DD1">
        <w:rPr>
          <w:rFonts w:ascii="Times New Roman" w:hAnsi="Times New Roman" w:cs="Times New Roman"/>
          <w:sz w:val="24"/>
          <w:szCs w:val="24"/>
        </w:rPr>
        <w:t>.</w:t>
      </w:r>
    </w:p>
    <w:p w:rsidR="00AE1DF0" w:rsidRDefault="00D34DD1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018BA" w:rsidRPr="00F018BA">
        <w:rPr>
          <w:rFonts w:ascii="Times New Roman" w:hAnsi="Times New Roman" w:cs="Times New Roman"/>
          <w:sz w:val="24"/>
          <w:szCs w:val="24"/>
        </w:rPr>
        <w:t>тория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основен аргумент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който моля да обсъдите и подробно сме го разгледали </w:t>
      </w:r>
      <w:r>
        <w:rPr>
          <w:rFonts w:ascii="Times New Roman" w:hAnsi="Times New Roman" w:cs="Times New Roman"/>
          <w:sz w:val="24"/>
          <w:szCs w:val="24"/>
        </w:rPr>
        <w:t>въ</w:t>
      </w:r>
      <w:r w:rsidR="00F018BA" w:rsidRPr="00F018BA">
        <w:rPr>
          <w:rFonts w:ascii="Times New Roman" w:hAnsi="Times New Roman" w:cs="Times New Roman"/>
          <w:sz w:val="24"/>
          <w:szCs w:val="24"/>
        </w:rPr>
        <w:t>з основа на цялата доказателствена преписка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представена и пред вас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018BA" w:rsidRPr="00F018BA">
        <w:rPr>
          <w:rFonts w:ascii="Times New Roman" w:hAnsi="Times New Roman" w:cs="Times New Roman"/>
          <w:sz w:val="24"/>
          <w:szCs w:val="24"/>
        </w:rPr>
        <w:t>е свързан с предложенията 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участниците в този етап от процедурата, значи, ако приемете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че и други</w:t>
      </w:r>
      <w:r w:rsidR="004C04EB">
        <w:rPr>
          <w:rFonts w:ascii="Times New Roman" w:hAnsi="Times New Roman" w:cs="Times New Roman"/>
          <w:sz w:val="24"/>
          <w:szCs w:val="24"/>
        </w:rPr>
        <w:t>ят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участник е сключил рамковото споразумение съответно в надлежния срок и това не е </w:t>
      </w:r>
      <w:r w:rsidR="004C04EB">
        <w:rPr>
          <w:rFonts w:ascii="Times New Roman" w:hAnsi="Times New Roman" w:cs="Times New Roman"/>
          <w:sz w:val="24"/>
          <w:szCs w:val="24"/>
        </w:rPr>
        <w:t>о</w:t>
      </w:r>
      <w:r w:rsidR="00F018BA" w:rsidRPr="00F018BA">
        <w:rPr>
          <w:rFonts w:ascii="Times New Roman" w:hAnsi="Times New Roman" w:cs="Times New Roman"/>
          <w:sz w:val="24"/>
          <w:szCs w:val="24"/>
        </w:rPr>
        <w:t>порочило процедурата</w:t>
      </w:r>
      <w:r w:rsidR="004C04EB">
        <w:rPr>
          <w:rFonts w:ascii="Times New Roman" w:hAnsi="Times New Roman" w:cs="Times New Roman"/>
          <w:sz w:val="24"/>
          <w:szCs w:val="24"/>
        </w:rPr>
        <w:t>,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към рамковото споразумение из</w:t>
      </w:r>
      <w:r w:rsidR="004C04EB">
        <w:rPr>
          <w:rFonts w:ascii="Times New Roman" w:hAnsi="Times New Roman" w:cs="Times New Roman"/>
          <w:sz w:val="24"/>
          <w:szCs w:val="24"/>
        </w:rPr>
        <w:t>р</w:t>
      </w:r>
      <w:r w:rsidR="00F018BA" w:rsidRPr="00F018BA">
        <w:rPr>
          <w:rFonts w:ascii="Times New Roman" w:hAnsi="Times New Roman" w:cs="Times New Roman"/>
          <w:sz w:val="24"/>
          <w:szCs w:val="24"/>
        </w:rPr>
        <w:t>и</w:t>
      </w:r>
      <w:r w:rsidR="004C04EB">
        <w:rPr>
          <w:rFonts w:ascii="Times New Roman" w:hAnsi="Times New Roman" w:cs="Times New Roman"/>
          <w:sz w:val="24"/>
          <w:szCs w:val="24"/>
        </w:rPr>
        <w:t>ч</w:t>
      </w:r>
      <w:r w:rsidR="00F018BA" w:rsidRPr="00F018BA">
        <w:rPr>
          <w:rFonts w:ascii="Times New Roman" w:hAnsi="Times New Roman" w:cs="Times New Roman"/>
          <w:sz w:val="24"/>
          <w:szCs w:val="24"/>
        </w:rPr>
        <w:t>но</w:t>
      </w:r>
      <w:r w:rsidR="004C04EB">
        <w:rPr>
          <w:rFonts w:ascii="Times New Roman" w:hAnsi="Times New Roman" w:cs="Times New Roman"/>
          <w:sz w:val="24"/>
          <w:szCs w:val="24"/>
        </w:rPr>
        <w:t>,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като н</w:t>
      </w:r>
      <w:r w:rsidR="004C04EB">
        <w:rPr>
          <w:rFonts w:ascii="Times New Roman" w:hAnsi="Times New Roman" w:cs="Times New Roman"/>
          <w:sz w:val="24"/>
          <w:szCs w:val="24"/>
        </w:rPr>
        <w:t>е</w:t>
      </w:r>
      <w:r w:rsidR="00F018BA" w:rsidRPr="00F018BA">
        <w:rPr>
          <w:rFonts w:ascii="Times New Roman" w:hAnsi="Times New Roman" w:cs="Times New Roman"/>
          <w:sz w:val="24"/>
          <w:szCs w:val="24"/>
        </w:rPr>
        <w:t>разделн</w:t>
      </w:r>
      <w:r w:rsidR="004C04EB">
        <w:rPr>
          <w:rFonts w:ascii="Times New Roman" w:hAnsi="Times New Roman" w:cs="Times New Roman"/>
          <w:sz w:val="24"/>
          <w:szCs w:val="24"/>
        </w:rPr>
        <w:t>а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част от него имаме приложение </w:t>
      </w:r>
      <w:r w:rsidR="004C04EB">
        <w:rPr>
          <w:rFonts w:ascii="Times New Roman" w:hAnsi="Times New Roman" w:cs="Times New Roman"/>
          <w:sz w:val="24"/>
          <w:szCs w:val="24"/>
        </w:rPr>
        <w:t xml:space="preserve">№ 4, </w:t>
      </w:r>
      <w:r w:rsidR="00F018BA" w:rsidRPr="00F018BA">
        <w:rPr>
          <w:rFonts w:ascii="Times New Roman" w:hAnsi="Times New Roman" w:cs="Times New Roman"/>
          <w:sz w:val="24"/>
          <w:szCs w:val="24"/>
        </w:rPr>
        <w:t>които са цените на двамата участници и на практика тези цени</w:t>
      </w:r>
      <w:r w:rsidR="004C04EB">
        <w:rPr>
          <w:rFonts w:ascii="Times New Roman" w:hAnsi="Times New Roman" w:cs="Times New Roman"/>
          <w:sz w:val="24"/>
          <w:szCs w:val="24"/>
        </w:rPr>
        <w:t xml:space="preserve">, </w:t>
      </w:r>
      <w:r w:rsidR="00F018BA" w:rsidRPr="00F018BA">
        <w:rPr>
          <w:rFonts w:ascii="Times New Roman" w:hAnsi="Times New Roman" w:cs="Times New Roman"/>
          <w:sz w:val="24"/>
          <w:szCs w:val="24"/>
        </w:rPr>
        <w:t>нашият доверител е о</w:t>
      </w:r>
      <w:r w:rsidR="004C04EB">
        <w:rPr>
          <w:rFonts w:ascii="Times New Roman" w:hAnsi="Times New Roman" w:cs="Times New Roman"/>
          <w:sz w:val="24"/>
          <w:szCs w:val="24"/>
        </w:rPr>
        <w:t>ф</w:t>
      </w:r>
      <w:r w:rsidR="00F018BA" w:rsidRPr="00F018BA">
        <w:rPr>
          <w:rFonts w:ascii="Times New Roman" w:hAnsi="Times New Roman" w:cs="Times New Roman"/>
          <w:sz w:val="24"/>
          <w:szCs w:val="24"/>
        </w:rPr>
        <w:t>ерирал цена</w:t>
      </w:r>
      <w:r w:rsidR="004C04EB">
        <w:rPr>
          <w:rFonts w:ascii="Times New Roman" w:hAnsi="Times New Roman" w:cs="Times New Roman"/>
          <w:sz w:val="24"/>
          <w:szCs w:val="24"/>
        </w:rPr>
        <w:t>,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която изцяло съвпада с предложението му</w:t>
      </w:r>
      <w:r w:rsidR="004C04EB">
        <w:rPr>
          <w:rFonts w:ascii="Times New Roman" w:hAnsi="Times New Roman" w:cs="Times New Roman"/>
          <w:sz w:val="24"/>
          <w:szCs w:val="24"/>
        </w:rPr>
        <w:t>,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което е и по приложени</w:t>
      </w:r>
      <w:r w:rsidR="004C04EB">
        <w:rPr>
          <w:rFonts w:ascii="Times New Roman" w:hAnsi="Times New Roman" w:cs="Times New Roman"/>
          <w:sz w:val="24"/>
          <w:szCs w:val="24"/>
        </w:rPr>
        <w:t xml:space="preserve">е № 4 </w:t>
      </w:r>
      <w:r w:rsidR="00F018BA" w:rsidRPr="00F018BA">
        <w:rPr>
          <w:rFonts w:ascii="Times New Roman" w:hAnsi="Times New Roman" w:cs="Times New Roman"/>
          <w:sz w:val="24"/>
          <w:szCs w:val="24"/>
        </w:rPr>
        <w:t>към рамковото споразумение</w:t>
      </w:r>
      <w:r w:rsidR="004C04EB">
        <w:rPr>
          <w:rFonts w:ascii="Times New Roman" w:hAnsi="Times New Roman" w:cs="Times New Roman"/>
          <w:sz w:val="24"/>
          <w:szCs w:val="24"/>
        </w:rPr>
        <w:t>,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докато съответно</w:t>
      </w:r>
      <w:r w:rsidR="00EA34C4">
        <w:rPr>
          <w:rFonts w:ascii="Times New Roman" w:hAnsi="Times New Roman" w:cs="Times New Roman"/>
          <w:sz w:val="24"/>
          <w:szCs w:val="24"/>
        </w:rPr>
        <w:t xml:space="preserve"> на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</w:t>
      </w:r>
      <w:r w:rsidR="004C04EB">
        <w:rPr>
          <w:rFonts w:ascii="Times New Roman" w:hAnsi="Times New Roman" w:cs="Times New Roman"/>
          <w:sz w:val="24"/>
          <w:szCs w:val="24"/>
        </w:rPr>
        <w:t xml:space="preserve">„Чугунолеене </w:t>
      </w:r>
      <w:r w:rsidR="004C04EB" w:rsidRPr="00F018BA">
        <w:rPr>
          <w:rFonts w:ascii="Times New Roman" w:hAnsi="Times New Roman" w:cs="Times New Roman"/>
          <w:sz w:val="24"/>
          <w:szCs w:val="24"/>
        </w:rPr>
        <w:t>Първомай</w:t>
      </w:r>
      <w:r w:rsidR="004C04EB">
        <w:rPr>
          <w:rFonts w:ascii="Times New Roman" w:hAnsi="Times New Roman" w:cs="Times New Roman"/>
          <w:sz w:val="24"/>
          <w:szCs w:val="24"/>
        </w:rPr>
        <w:t xml:space="preserve">“ </w:t>
      </w:r>
      <w:r w:rsidR="00F018BA" w:rsidRPr="00F018BA">
        <w:rPr>
          <w:rFonts w:ascii="Times New Roman" w:hAnsi="Times New Roman" w:cs="Times New Roman"/>
          <w:sz w:val="24"/>
          <w:szCs w:val="24"/>
        </w:rPr>
        <w:t>АД</w:t>
      </w:r>
      <w:r w:rsidR="004C04EB">
        <w:rPr>
          <w:rFonts w:ascii="Times New Roman" w:hAnsi="Times New Roman" w:cs="Times New Roman"/>
          <w:sz w:val="24"/>
          <w:szCs w:val="24"/>
        </w:rPr>
        <w:t>,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цените</w:t>
      </w:r>
      <w:r w:rsidR="004C04EB">
        <w:rPr>
          <w:rFonts w:ascii="Times New Roman" w:hAnsi="Times New Roman" w:cs="Times New Roman"/>
          <w:sz w:val="24"/>
          <w:szCs w:val="24"/>
        </w:rPr>
        <w:t>,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които предлага съществено с</w:t>
      </w:r>
      <w:r w:rsidR="00EA34C4">
        <w:rPr>
          <w:rFonts w:ascii="Times New Roman" w:hAnsi="Times New Roman" w:cs="Times New Roman"/>
          <w:sz w:val="24"/>
          <w:szCs w:val="24"/>
        </w:rPr>
        <w:t>е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отклоняват от цените</w:t>
      </w:r>
      <w:r w:rsidR="004C04EB">
        <w:rPr>
          <w:rFonts w:ascii="Times New Roman" w:hAnsi="Times New Roman" w:cs="Times New Roman"/>
          <w:sz w:val="24"/>
          <w:szCs w:val="24"/>
        </w:rPr>
        <w:t>,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които е дал в приложение </w:t>
      </w:r>
      <w:r w:rsidR="00AE1DF0">
        <w:rPr>
          <w:rFonts w:ascii="Times New Roman" w:hAnsi="Times New Roman" w:cs="Times New Roman"/>
          <w:sz w:val="24"/>
          <w:szCs w:val="24"/>
        </w:rPr>
        <w:t xml:space="preserve">№ 4, </w:t>
      </w:r>
      <w:r w:rsidR="00F018BA" w:rsidRPr="00F018BA">
        <w:rPr>
          <w:rFonts w:ascii="Times New Roman" w:hAnsi="Times New Roman" w:cs="Times New Roman"/>
          <w:sz w:val="24"/>
          <w:szCs w:val="24"/>
        </w:rPr>
        <w:t>като по</w:t>
      </w:r>
      <w:r w:rsidR="00AE1DF0">
        <w:rPr>
          <w:rFonts w:ascii="Times New Roman" w:hAnsi="Times New Roman" w:cs="Times New Roman"/>
          <w:sz w:val="24"/>
          <w:szCs w:val="24"/>
        </w:rPr>
        <w:t xml:space="preserve"> </w:t>
      </w:r>
      <w:r w:rsidR="00F018BA" w:rsidRPr="00F018BA">
        <w:rPr>
          <w:rFonts w:ascii="Times New Roman" w:hAnsi="Times New Roman" w:cs="Times New Roman"/>
          <w:sz w:val="24"/>
          <w:szCs w:val="24"/>
        </w:rPr>
        <w:t>изчисленията на комисията това съществено отклонение е 19,96%</w:t>
      </w:r>
      <w:r w:rsidR="00AE1DF0">
        <w:rPr>
          <w:rFonts w:ascii="Times New Roman" w:hAnsi="Times New Roman" w:cs="Times New Roman"/>
          <w:sz w:val="24"/>
          <w:szCs w:val="24"/>
        </w:rPr>
        <w:t>,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но не става ясно върху каква стойност е направен</w:t>
      </w:r>
      <w:r w:rsidR="00AE1DF0">
        <w:rPr>
          <w:rFonts w:ascii="Times New Roman" w:hAnsi="Times New Roman" w:cs="Times New Roman"/>
          <w:sz w:val="24"/>
          <w:szCs w:val="24"/>
        </w:rPr>
        <w:t>о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на практика това изчисление</w:t>
      </w:r>
      <w:r w:rsidR="00AE1DF0">
        <w:rPr>
          <w:rFonts w:ascii="Times New Roman" w:hAnsi="Times New Roman" w:cs="Times New Roman"/>
          <w:sz w:val="24"/>
          <w:szCs w:val="24"/>
        </w:rPr>
        <w:t>,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защото ако се приеме</w:t>
      </w:r>
      <w:r w:rsidR="00AE1DF0">
        <w:rPr>
          <w:rFonts w:ascii="Times New Roman" w:hAnsi="Times New Roman" w:cs="Times New Roman"/>
          <w:sz w:val="24"/>
          <w:szCs w:val="24"/>
        </w:rPr>
        <w:t>,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че сме обвързани с предложените цени в приложение </w:t>
      </w:r>
      <w:r w:rsidR="00AE1DF0">
        <w:rPr>
          <w:rFonts w:ascii="Times New Roman" w:hAnsi="Times New Roman" w:cs="Times New Roman"/>
          <w:sz w:val="24"/>
          <w:szCs w:val="24"/>
        </w:rPr>
        <w:t xml:space="preserve">4, </w:t>
      </w:r>
      <w:r w:rsidR="00F018BA" w:rsidRPr="00F018BA">
        <w:rPr>
          <w:rFonts w:ascii="Times New Roman" w:hAnsi="Times New Roman" w:cs="Times New Roman"/>
          <w:sz w:val="24"/>
          <w:szCs w:val="24"/>
        </w:rPr>
        <w:t>то тогава това отклонение би било 26,32% и тогава вече</w:t>
      </w:r>
      <w:r w:rsidR="00AE1DF0">
        <w:rPr>
          <w:rFonts w:ascii="Times New Roman" w:hAnsi="Times New Roman" w:cs="Times New Roman"/>
          <w:sz w:val="24"/>
          <w:szCs w:val="24"/>
        </w:rPr>
        <w:t xml:space="preserve"> е </w:t>
      </w:r>
      <w:r w:rsidR="00F018BA" w:rsidRPr="00F018BA">
        <w:rPr>
          <w:rFonts w:ascii="Times New Roman" w:hAnsi="Times New Roman" w:cs="Times New Roman"/>
          <w:sz w:val="24"/>
          <w:szCs w:val="24"/>
        </w:rPr>
        <w:t>ясно</w:t>
      </w:r>
      <w:r w:rsidR="00AE1DF0">
        <w:rPr>
          <w:rFonts w:ascii="Times New Roman" w:hAnsi="Times New Roman" w:cs="Times New Roman"/>
          <w:sz w:val="24"/>
          <w:szCs w:val="24"/>
        </w:rPr>
        <w:t>,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че отиваме в хипотезата на чл</w:t>
      </w:r>
      <w:r w:rsidR="00AE1DF0">
        <w:rPr>
          <w:rFonts w:ascii="Times New Roman" w:hAnsi="Times New Roman" w:cs="Times New Roman"/>
          <w:sz w:val="24"/>
          <w:szCs w:val="24"/>
        </w:rPr>
        <w:t>.</w:t>
      </w:r>
      <w:r w:rsidR="00F018BA" w:rsidRPr="00F018BA">
        <w:rPr>
          <w:rFonts w:ascii="Times New Roman" w:hAnsi="Times New Roman" w:cs="Times New Roman"/>
          <w:sz w:val="24"/>
          <w:szCs w:val="24"/>
        </w:rPr>
        <w:t xml:space="preserve"> 72 от ЗОП. </w:t>
      </w:r>
    </w:p>
    <w:p w:rsidR="00F018BA" w:rsidRDefault="00F018BA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8BA">
        <w:rPr>
          <w:rFonts w:ascii="Times New Roman" w:hAnsi="Times New Roman" w:cs="Times New Roman"/>
          <w:sz w:val="24"/>
          <w:szCs w:val="24"/>
        </w:rPr>
        <w:t xml:space="preserve">Така че внимателно </w:t>
      </w:r>
      <w:r w:rsidR="00AE1DF0">
        <w:rPr>
          <w:rFonts w:ascii="Times New Roman" w:hAnsi="Times New Roman" w:cs="Times New Roman"/>
          <w:sz w:val="24"/>
          <w:szCs w:val="24"/>
        </w:rPr>
        <w:t>м</w:t>
      </w:r>
      <w:r w:rsidRPr="00F018BA">
        <w:rPr>
          <w:rFonts w:ascii="Times New Roman" w:hAnsi="Times New Roman" w:cs="Times New Roman"/>
          <w:sz w:val="24"/>
          <w:szCs w:val="24"/>
        </w:rPr>
        <w:t xml:space="preserve">оля да разгледате </w:t>
      </w:r>
      <w:r w:rsidR="00AE1DF0">
        <w:rPr>
          <w:rFonts w:ascii="Times New Roman" w:hAnsi="Times New Roman" w:cs="Times New Roman"/>
          <w:sz w:val="24"/>
          <w:szCs w:val="24"/>
        </w:rPr>
        <w:t xml:space="preserve">и </w:t>
      </w:r>
      <w:r w:rsidRPr="00F018BA">
        <w:rPr>
          <w:rFonts w:ascii="Times New Roman" w:hAnsi="Times New Roman" w:cs="Times New Roman"/>
          <w:sz w:val="24"/>
          <w:szCs w:val="24"/>
        </w:rPr>
        <w:t>обсъдите тези аргументи</w:t>
      </w:r>
      <w:r w:rsidR="00AE1DF0">
        <w:rPr>
          <w:rFonts w:ascii="Times New Roman" w:hAnsi="Times New Roman" w:cs="Times New Roman"/>
          <w:sz w:val="24"/>
          <w:szCs w:val="24"/>
        </w:rPr>
        <w:t>,</w:t>
      </w:r>
      <w:r w:rsidRPr="00F018BA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AE1DF0">
        <w:rPr>
          <w:rFonts w:ascii="Times New Roman" w:hAnsi="Times New Roman" w:cs="Times New Roman"/>
          <w:sz w:val="24"/>
          <w:szCs w:val="24"/>
        </w:rPr>
        <w:t>п</w:t>
      </w:r>
      <w:r w:rsidRPr="00F018BA">
        <w:rPr>
          <w:rFonts w:ascii="Times New Roman" w:hAnsi="Times New Roman" w:cs="Times New Roman"/>
          <w:sz w:val="24"/>
          <w:szCs w:val="24"/>
        </w:rPr>
        <w:t>редлагам на вашето внимание</w:t>
      </w:r>
      <w:r w:rsidR="00AE1DF0">
        <w:rPr>
          <w:rFonts w:ascii="Times New Roman" w:hAnsi="Times New Roman" w:cs="Times New Roman"/>
          <w:sz w:val="24"/>
          <w:szCs w:val="24"/>
        </w:rPr>
        <w:t>,</w:t>
      </w:r>
      <w:r w:rsidRPr="00F018BA">
        <w:rPr>
          <w:rFonts w:ascii="Times New Roman" w:hAnsi="Times New Roman" w:cs="Times New Roman"/>
          <w:sz w:val="24"/>
          <w:szCs w:val="24"/>
        </w:rPr>
        <w:t xml:space="preserve"> разработени в писмената ни защита по делото</w:t>
      </w:r>
      <w:r w:rsidR="00AE1DF0">
        <w:rPr>
          <w:rFonts w:ascii="Times New Roman" w:hAnsi="Times New Roman" w:cs="Times New Roman"/>
          <w:sz w:val="24"/>
          <w:szCs w:val="24"/>
        </w:rPr>
        <w:t>. М</w:t>
      </w:r>
      <w:r w:rsidRPr="00F018BA">
        <w:rPr>
          <w:rFonts w:ascii="Times New Roman" w:hAnsi="Times New Roman" w:cs="Times New Roman"/>
          <w:sz w:val="24"/>
          <w:szCs w:val="24"/>
        </w:rPr>
        <w:t>оля да уважите нашата жалба срещу решението</w:t>
      </w:r>
      <w:r w:rsidR="00AE1DF0">
        <w:rPr>
          <w:rFonts w:ascii="Times New Roman" w:hAnsi="Times New Roman" w:cs="Times New Roman"/>
          <w:sz w:val="24"/>
          <w:szCs w:val="24"/>
        </w:rPr>
        <w:t>.</w:t>
      </w:r>
      <w:r w:rsidRPr="00F018BA">
        <w:rPr>
          <w:rFonts w:ascii="Times New Roman" w:hAnsi="Times New Roman" w:cs="Times New Roman"/>
          <w:sz w:val="24"/>
          <w:szCs w:val="24"/>
        </w:rPr>
        <w:t xml:space="preserve"> Моля</w:t>
      </w:r>
      <w:r w:rsidR="00AE1DF0">
        <w:rPr>
          <w:rFonts w:ascii="Times New Roman" w:hAnsi="Times New Roman" w:cs="Times New Roman"/>
          <w:sz w:val="24"/>
          <w:szCs w:val="24"/>
        </w:rPr>
        <w:t>,</w:t>
      </w:r>
      <w:r w:rsidRPr="00F018BA">
        <w:rPr>
          <w:rFonts w:ascii="Times New Roman" w:hAnsi="Times New Roman" w:cs="Times New Roman"/>
          <w:sz w:val="24"/>
          <w:szCs w:val="24"/>
        </w:rPr>
        <w:t xml:space="preserve"> също така</w:t>
      </w:r>
      <w:r w:rsidR="00AE1DF0">
        <w:rPr>
          <w:rFonts w:ascii="Times New Roman" w:hAnsi="Times New Roman" w:cs="Times New Roman"/>
          <w:sz w:val="24"/>
          <w:szCs w:val="24"/>
        </w:rPr>
        <w:t>,</w:t>
      </w:r>
      <w:r w:rsidRPr="00F018BA">
        <w:rPr>
          <w:rFonts w:ascii="Times New Roman" w:hAnsi="Times New Roman" w:cs="Times New Roman"/>
          <w:sz w:val="24"/>
          <w:szCs w:val="24"/>
        </w:rPr>
        <w:t xml:space="preserve"> да ни бъдат присъдени разноски в производството в размер на внесената държавна такса.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F42C3">
        <w:rPr>
          <w:rFonts w:ascii="Times New Roman" w:hAnsi="Times New Roman" w:cs="Times New Roman"/>
          <w:sz w:val="24"/>
          <w:szCs w:val="24"/>
        </w:rPr>
        <w:t>М. И.:</w:t>
      </w:r>
    </w:p>
    <w:p w:rsidR="000F581D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F581D" w:rsidRPr="000F581D">
        <w:rPr>
          <w:rFonts w:ascii="Times New Roman" w:hAnsi="Times New Roman" w:cs="Times New Roman"/>
          <w:sz w:val="24"/>
          <w:szCs w:val="24"/>
        </w:rPr>
        <w:t xml:space="preserve">Моля </w:t>
      </w:r>
      <w:r w:rsidR="000F581D">
        <w:rPr>
          <w:rFonts w:ascii="Times New Roman" w:hAnsi="Times New Roman" w:cs="Times New Roman"/>
          <w:sz w:val="24"/>
          <w:szCs w:val="24"/>
        </w:rPr>
        <w:t>да</w:t>
      </w:r>
      <w:r w:rsidR="000F581D" w:rsidRPr="000F581D">
        <w:rPr>
          <w:rFonts w:ascii="Times New Roman" w:hAnsi="Times New Roman" w:cs="Times New Roman"/>
          <w:sz w:val="24"/>
          <w:szCs w:val="24"/>
        </w:rPr>
        <w:t xml:space="preserve"> оставите без уважение подадената жалба по аргументи</w:t>
      </w:r>
      <w:r w:rsidR="000F581D">
        <w:rPr>
          <w:rFonts w:ascii="Times New Roman" w:hAnsi="Times New Roman" w:cs="Times New Roman"/>
          <w:sz w:val="24"/>
          <w:szCs w:val="24"/>
        </w:rPr>
        <w:t>,</w:t>
      </w:r>
      <w:r w:rsidR="000F581D" w:rsidRPr="000F581D">
        <w:rPr>
          <w:rFonts w:ascii="Times New Roman" w:hAnsi="Times New Roman" w:cs="Times New Roman"/>
          <w:sz w:val="24"/>
          <w:szCs w:val="24"/>
        </w:rPr>
        <w:t xml:space="preserve"> подробно изложени в представеното становище</w:t>
      </w:r>
      <w:r w:rsidR="000F581D">
        <w:rPr>
          <w:rFonts w:ascii="Times New Roman" w:hAnsi="Times New Roman" w:cs="Times New Roman"/>
          <w:sz w:val="24"/>
          <w:szCs w:val="24"/>
        </w:rPr>
        <w:t>. А</w:t>
      </w:r>
      <w:r w:rsidR="000F581D" w:rsidRPr="000F581D">
        <w:rPr>
          <w:rFonts w:ascii="Times New Roman" w:hAnsi="Times New Roman" w:cs="Times New Roman"/>
          <w:sz w:val="24"/>
          <w:szCs w:val="24"/>
        </w:rPr>
        <w:t>ргументите в него</w:t>
      </w:r>
      <w:r w:rsidR="000F581D">
        <w:rPr>
          <w:rFonts w:ascii="Times New Roman" w:hAnsi="Times New Roman" w:cs="Times New Roman"/>
          <w:sz w:val="24"/>
          <w:szCs w:val="24"/>
        </w:rPr>
        <w:t xml:space="preserve"> касаят </w:t>
      </w:r>
      <w:r w:rsidR="000F581D" w:rsidRPr="000F581D">
        <w:rPr>
          <w:rFonts w:ascii="Times New Roman" w:hAnsi="Times New Roman" w:cs="Times New Roman"/>
          <w:sz w:val="24"/>
          <w:szCs w:val="24"/>
        </w:rPr>
        <w:t>и акцентираните на днешното заседание точки</w:t>
      </w:r>
      <w:r w:rsidR="000F581D">
        <w:rPr>
          <w:rFonts w:ascii="Times New Roman" w:hAnsi="Times New Roman" w:cs="Times New Roman"/>
          <w:sz w:val="24"/>
          <w:szCs w:val="24"/>
        </w:rPr>
        <w:t xml:space="preserve">, </w:t>
      </w:r>
      <w:r w:rsidR="000F581D" w:rsidRPr="000F581D">
        <w:rPr>
          <w:rFonts w:ascii="Times New Roman" w:hAnsi="Times New Roman" w:cs="Times New Roman"/>
          <w:sz w:val="24"/>
          <w:szCs w:val="24"/>
        </w:rPr>
        <w:t>т</w:t>
      </w:r>
      <w:r w:rsidR="000F581D">
        <w:rPr>
          <w:rFonts w:ascii="Times New Roman" w:hAnsi="Times New Roman" w:cs="Times New Roman"/>
          <w:sz w:val="24"/>
          <w:szCs w:val="24"/>
        </w:rPr>
        <w:t>ака</w:t>
      </w:r>
      <w:r w:rsidR="000F581D" w:rsidRPr="000F581D">
        <w:rPr>
          <w:rFonts w:ascii="Times New Roman" w:hAnsi="Times New Roman" w:cs="Times New Roman"/>
          <w:sz w:val="24"/>
          <w:szCs w:val="24"/>
        </w:rPr>
        <w:t xml:space="preserve"> че няма да ги предоставям</w:t>
      </w:r>
      <w:r w:rsidR="000F581D">
        <w:rPr>
          <w:rFonts w:ascii="Times New Roman" w:hAnsi="Times New Roman" w:cs="Times New Roman"/>
          <w:sz w:val="24"/>
          <w:szCs w:val="24"/>
        </w:rPr>
        <w:t>. Р</w:t>
      </w:r>
      <w:r w:rsidR="000F581D" w:rsidRPr="000F581D">
        <w:rPr>
          <w:rFonts w:ascii="Times New Roman" w:hAnsi="Times New Roman" w:cs="Times New Roman"/>
          <w:sz w:val="24"/>
          <w:szCs w:val="24"/>
        </w:rPr>
        <w:t xml:space="preserve">амковото споразумение е сключено </w:t>
      </w:r>
      <w:r w:rsidR="000F581D">
        <w:rPr>
          <w:rFonts w:ascii="Times New Roman" w:hAnsi="Times New Roman" w:cs="Times New Roman"/>
          <w:sz w:val="24"/>
          <w:szCs w:val="24"/>
        </w:rPr>
        <w:t xml:space="preserve">с </w:t>
      </w:r>
      <w:r w:rsidR="000F581D" w:rsidRPr="000F581D">
        <w:rPr>
          <w:rFonts w:ascii="Times New Roman" w:hAnsi="Times New Roman" w:cs="Times New Roman"/>
          <w:sz w:val="24"/>
          <w:szCs w:val="24"/>
        </w:rPr>
        <w:t>двамата участници на една и съща дата в срок</w:t>
      </w:r>
      <w:r w:rsidR="000F581D">
        <w:rPr>
          <w:rFonts w:ascii="Times New Roman" w:hAnsi="Times New Roman" w:cs="Times New Roman"/>
          <w:sz w:val="24"/>
          <w:szCs w:val="24"/>
        </w:rPr>
        <w:t>,</w:t>
      </w:r>
      <w:r w:rsidR="000F581D" w:rsidRPr="000F581D">
        <w:rPr>
          <w:rFonts w:ascii="Times New Roman" w:hAnsi="Times New Roman" w:cs="Times New Roman"/>
          <w:sz w:val="24"/>
          <w:szCs w:val="24"/>
        </w:rPr>
        <w:t xml:space="preserve"> който е инструктивен</w:t>
      </w:r>
      <w:r w:rsidR="000F581D">
        <w:rPr>
          <w:rFonts w:ascii="Times New Roman" w:hAnsi="Times New Roman" w:cs="Times New Roman"/>
          <w:sz w:val="24"/>
          <w:szCs w:val="24"/>
        </w:rPr>
        <w:t>. З</w:t>
      </w:r>
      <w:r w:rsidR="000F581D" w:rsidRPr="000F581D">
        <w:rPr>
          <w:rFonts w:ascii="Times New Roman" w:hAnsi="Times New Roman" w:cs="Times New Roman"/>
          <w:sz w:val="24"/>
          <w:szCs w:val="24"/>
        </w:rPr>
        <w:t>абавянето идва от промяната на закон</w:t>
      </w:r>
      <w:r w:rsidR="000F581D">
        <w:rPr>
          <w:rFonts w:ascii="Times New Roman" w:hAnsi="Times New Roman" w:cs="Times New Roman"/>
          <w:sz w:val="24"/>
          <w:szCs w:val="24"/>
        </w:rPr>
        <w:t>н</w:t>
      </w:r>
      <w:r w:rsidR="000F581D" w:rsidRPr="000F581D">
        <w:rPr>
          <w:rFonts w:ascii="Times New Roman" w:hAnsi="Times New Roman" w:cs="Times New Roman"/>
          <w:sz w:val="24"/>
          <w:szCs w:val="24"/>
        </w:rPr>
        <w:t>ия представител на възложителя</w:t>
      </w:r>
      <w:r w:rsidR="000F581D">
        <w:rPr>
          <w:rFonts w:ascii="Times New Roman" w:hAnsi="Times New Roman" w:cs="Times New Roman"/>
          <w:sz w:val="24"/>
          <w:szCs w:val="24"/>
        </w:rPr>
        <w:t>.</w:t>
      </w:r>
      <w:r w:rsidR="00C659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940" w:rsidRDefault="00C6594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5940">
        <w:rPr>
          <w:rFonts w:ascii="Times New Roman" w:hAnsi="Times New Roman" w:cs="Times New Roman"/>
          <w:sz w:val="24"/>
          <w:szCs w:val="24"/>
        </w:rPr>
        <w:t>За вътрешния конкурентен избор в протокол № 2 ясно е посочено как са изчислени процентите, върху каква стойност, така че доколкото разбрах не претендирате адв. възнаграждение. Това е.</w:t>
      </w:r>
    </w:p>
    <w:p w:rsidR="00C65940" w:rsidRDefault="00C6594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5940" w:rsidRPr="00833E5F" w:rsidRDefault="00C65940" w:rsidP="00C6594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65940" w:rsidRDefault="00C6594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65940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„Ч</w:t>
      </w:r>
      <w:r>
        <w:rPr>
          <w:rFonts w:ascii="Times New Roman" w:hAnsi="Times New Roman" w:cs="Times New Roman"/>
          <w:sz w:val="24"/>
          <w:szCs w:val="24"/>
        </w:rPr>
        <w:t xml:space="preserve">угунолеене </w:t>
      </w:r>
      <w:r w:rsidRPr="00C6594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ървома</w:t>
      </w:r>
      <w:r w:rsidR="0057066D">
        <w:rPr>
          <w:rFonts w:ascii="Times New Roman" w:hAnsi="Times New Roman" w:cs="Times New Roman"/>
          <w:sz w:val="24"/>
          <w:szCs w:val="24"/>
        </w:rPr>
        <w:t>й</w:t>
      </w:r>
      <w:r w:rsidRPr="00C65940">
        <w:rPr>
          <w:rFonts w:ascii="Times New Roman" w:hAnsi="Times New Roman" w:cs="Times New Roman"/>
          <w:sz w:val="24"/>
          <w:szCs w:val="24"/>
        </w:rPr>
        <w:t>“ АД е представил становище от 02.07.2025 г., в което е предявил разноски в размер на 1500 лв. за юрисконсултско възнаграждение.</w:t>
      </w:r>
    </w:p>
    <w:p w:rsidR="00C65940" w:rsidRDefault="00C6594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066D" w:rsidRPr="0057066D" w:rsidRDefault="0057066D" w:rsidP="005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066D">
        <w:rPr>
          <w:rFonts w:ascii="Times New Roman" w:hAnsi="Times New Roman" w:cs="Times New Roman"/>
          <w:sz w:val="24"/>
          <w:szCs w:val="24"/>
        </w:rPr>
        <w:t>Адв. Р. Р.:</w:t>
      </w:r>
    </w:p>
    <w:p w:rsidR="0057066D" w:rsidRDefault="0057066D" w:rsidP="005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Във</w:t>
      </w:r>
      <w:r w:rsidR="000F581D" w:rsidRPr="000F581D">
        <w:rPr>
          <w:rFonts w:ascii="Times New Roman" w:hAnsi="Times New Roman" w:cs="Times New Roman"/>
          <w:sz w:val="24"/>
          <w:szCs w:val="24"/>
        </w:rPr>
        <w:t xml:space="preserve"> връзка с разноските не съм в състояние да определя </w:t>
      </w:r>
      <w:proofErr w:type="spellStart"/>
      <w:r w:rsidR="000F581D" w:rsidRPr="000F581D">
        <w:rPr>
          <w:rFonts w:ascii="Times New Roman" w:hAnsi="Times New Roman" w:cs="Times New Roman"/>
          <w:sz w:val="24"/>
          <w:szCs w:val="24"/>
        </w:rPr>
        <w:t>юрисконсул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F581D" w:rsidRPr="000F581D">
        <w:rPr>
          <w:rFonts w:ascii="Times New Roman" w:hAnsi="Times New Roman" w:cs="Times New Roman"/>
          <w:sz w:val="24"/>
          <w:szCs w:val="24"/>
        </w:rPr>
        <w:t>ските</w:t>
      </w:r>
      <w:proofErr w:type="spellEnd"/>
      <w:r w:rsidR="000F581D" w:rsidRPr="000F581D">
        <w:rPr>
          <w:rFonts w:ascii="Times New Roman" w:hAnsi="Times New Roman" w:cs="Times New Roman"/>
          <w:sz w:val="24"/>
          <w:szCs w:val="24"/>
        </w:rPr>
        <w:t xml:space="preserve"> по тяхната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57066D" w:rsidRDefault="0057066D" w:rsidP="005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066D" w:rsidRPr="00833E5F" w:rsidRDefault="0057066D" w:rsidP="005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7066D" w:rsidRDefault="0057066D" w:rsidP="005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0F581D" w:rsidRPr="000F581D">
        <w:rPr>
          <w:rFonts w:ascii="Times New Roman" w:hAnsi="Times New Roman" w:cs="Times New Roman"/>
          <w:sz w:val="24"/>
          <w:szCs w:val="24"/>
        </w:rPr>
        <w:t xml:space="preserve">аинтересована страна </w:t>
      </w:r>
      <w:r>
        <w:rPr>
          <w:rFonts w:ascii="Times New Roman" w:hAnsi="Times New Roman" w:cs="Times New Roman"/>
          <w:sz w:val="24"/>
          <w:szCs w:val="24"/>
        </w:rPr>
        <w:t>претендира</w:t>
      </w:r>
      <w:r w:rsidR="000F581D" w:rsidRPr="000F581D">
        <w:rPr>
          <w:rFonts w:ascii="Times New Roman" w:hAnsi="Times New Roman" w:cs="Times New Roman"/>
          <w:sz w:val="24"/>
          <w:szCs w:val="24"/>
        </w:rPr>
        <w:t xml:space="preserve"> разнос</w:t>
      </w:r>
      <w:r>
        <w:rPr>
          <w:rFonts w:ascii="Times New Roman" w:hAnsi="Times New Roman" w:cs="Times New Roman"/>
          <w:sz w:val="24"/>
          <w:szCs w:val="24"/>
        </w:rPr>
        <w:t>ки от 1500 лева.</w:t>
      </w:r>
    </w:p>
    <w:p w:rsidR="0057066D" w:rsidRDefault="0057066D" w:rsidP="005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066D" w:rsidRPr="0057066D" w:rsidRDefault="0057066D" w:rsidP="005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066D">
        <w:rPr>
          <w:rFonts w:ascii="Times New Roman" w:hAnsi="Times New Roman" w:cs="Times New Roman"/>
          <w:sz w:val="24"/>
          <w:szCs w:val="24"/>
        </w:rPr>
        <w:t>Адв. Р. Р.:</w:t>
      </w:r>
    </w:p>
    <w:p w:rsidR="0057066D" w:rsidRDefault="0057066D" w:rsidP="005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Оспорвам.</w:t>
      </w:r>
    </w:p>
    <w:p w:rsidR="0057066D" w:rsidRDefault="0057066D" w:rsidP="005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066D" w:rsidRDefault="0057066D" w:rsidP="005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И.:</w:t>
      </w:r>
    </w:p>
    <w:p w:rsidR="00CD51C6" w:rsidRDefault="0057066D" w:rsidP="005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 аз оспорвам</w:t>
      </w:r>
      <w:r w:rsidR="00CD51C6">
        <w:rPr>
          <w:rFonts w:ascii="Times New Roman" w:hAnsi="Times New Roman" w:cs="Times New Roman"/>
          <w:sz w:val="24"/>
          <w:szCs w:val="24"/>
        </w:rPr>
        <w:t>, въпреки че, нека да го има като възражение, а пък, да. П</w:t>
      </w:r>
      <w:r w:rsidR="000F581D" w:rsidRPr="000F581D">
        <w:rPr>
          <w:rFonts w:ascii="Times New Roman" w:hAnsi="Times New Roman" w:cs="Times New Roman"/>
          <w:sz w:val="24"/>
          <w:szCs w:val="24"/>
        </w:rPr>
        <w:t>ретендирали сме разноски в становището</w:t>
      </w:r>
      <w:r w:rsidR="00CD51C6">
        <w:rPr>
          <w:rFonts w:ascii="Times New Roman" w:hAnsi="Times New Roman" w:cs="Times New Roman"/>
          <w:sz w:val="24"/>
          <w:szCs w:val="24"/>
        </w:rPr>
        <w:t>.</w:t>
      </w:r>
    </w:p>
    <w:p w:rsidR="00CD51C6" w:rsidRDefault="000F581D" w:rsidP="005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58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1C6" w:rsidRPr="00833E5F" w:rsidRDefault="00CD51C6" w:rsidP="00CD5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адв. Р.Р.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D51C6" w:rsidRDefault="00CD51C6" w:rsidP="005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 Вие по </w:t>
      </w:r>
      <w:r w:rsidR="000F581D" w:rsidRPr="000F581D">
        <w:rPr>
          <w:rFonts w:ascii="Times New Roman" w:hAnsi="Times New Roman" w:cs="Times New Roman"/>
          <w:sz w:val="24"/>
          <w:szCs w:val="24"/>
        </w:rPr>
        <w:t xml:space="preserve">отношение </w:t>
      </w:r>
      <w:r>
        <w:rPr>
          <w:rFonts w:ascii="Times New Roman" w:hAnsi="Times New Roman" w:cs="Times New Roman"/>
          <w:sz w:val="24"/>
          <w:szCs w:val="24"/>
        </w:rPr>
        <w:t>на разноските и</w:t>
      </w:r>
      <w:r w:rsidR="000F581D" w:rsidRPr="000F581D">
        <w:rPr>
          <w:rFonts w:ascii="Times New Roman" w:hAnsi="Times New Roman" w:cs="Times New Roman"/>
          <w:sz w:val="24"/>
          <w:szCs w:val="24"/>
        </w:rPr>
        <w:t>мате ли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D51C6" w:rsidRDefault="00CD51C6" w:rsidP="005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1C6" w:rsidRDefault="00CD51C6" w:rsidP="005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Р.:</w:t>
      </w:r>
      <w:bookmarkStart w:id="0" w:name="_GoBack"/>
      <w:bookmarkEnd w:id="0"/>
    </w:p>
    <w:p w:rsidR="00685FEB" w:rsidRDefault="00CD51C6" w:rsidP="005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176A6D">
        <w:rPr>
          <w:rFonts w:ascii="Times New Roman" w:hAnsi="Times New Roman" w:cs="Times New Roman"/>
          <w:sz w:val="24"/>
          <w:szCs w:val="24"/>
        </w:rPr>
        <w:t xml:space="preserve">ъзразявам. </w:t>
      </w:r>
    </w:p>
    <w:p w:rsidR="00176A6D" w:rsidRDefault="00176A6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76A6D" w:rsidRPr="000F581D">
        <w:rPr>
          <w:rFonts w:ascii="Times New Roman" w:hAnsi="Times New Roman" w:cs="Times New Roman"/>
          <w:sz w:val="24"/>
          <w:szCs w:val="24"/>
        </w:rPr>
        <w:t>Благодаря ви.</w:t>
      </w:r>
      <w:r w:rsidR="00176A6D">
        <w:rPr>
          <w:rFonts w:ascii="Times New Roman" w:hAnsi="Times New Roman" w:cs="Times New Roman"/>
          <w:sz w:val="24"/>
          <w:szCs w:val="24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Ще се произнесе с решение</w:t>
      </w:r>
      <w:r w:rsidR="00176A6D">
        <w:rPr>
          <w:rFonts w:ascii="Times New Roman" w:hAnsi="Times New Roman" w:cs="Times New Roman"/>
          <w:sz w:val="24"/>
          <w:szCs w:val="24"/>
        </w:rPr>
        <w:t xml:space="preserve"> 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F54" w:rsidRDefault="00704F54">
      <w:pPr>
        <w:spacing w:after="0" w:line="240" w:lineRule="auto"/>
      </w:pPr>
      <w:r>
        <w:separator/>
      </w:r>
    </w:p>
  </w:endnote>
  <w:endnote w:type="continuationSeparator" w:id="0">
    <w:p w:rsidR="00704F54" w:rsidRDefault="00704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1074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6E13" w:rsidRDefault="007A6E1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34C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704F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F54" w:rsidRDefault="00704F54">
      <w:pPr>
        <w:spacing w:after="0" w:line="240" w:lineRule="auto"/>
      </w:pPr>
      <w:r>
        <w:separator/>
      </w:r>
    </w:p>
  </w:footnote>
  <w:footnote w:type="continuationSeparator" w:id="0">
    <w:p w:rsidR="00704F54" w:rsidRDefault="00704F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F42C3"/>
    <w:rsid w:val="000F581D"/>
    <w:rsid w:val="00176A6D"/>
    <w:rsid w:val="001E31DF"/>
    <w:rsid w:val="0027159A"/>
    <w:rsid w:val="00363469"/>
    <w:rsid w:val="004A570D"/>
    <w:rsid w:val="004C04EB"/>
    <w:rsid w:val="00510FE3"/>
    <w:rsid w:val="00512A4F"/>
    <w:rsid w:val="0057066D"/>
    <w:rsid w:val="005A3448"/>
    <w:rsid w:val="00685FEB"/>
    <w:rsid w:val="00704F54"/>
    <w:rsid w:val="00731567"/>
    <w:rsid w:val="007916CD"/>
    <w:rsid w:val="007A6E13"/>
    <w:rsid w:val="00825D60"/>
    <w:rsid w:val="00833E5F"/>
    <w:rsid w:val="00843522"/>
    <w:rsid w:val="0091128A"/>
    <w:rsid w:val="00AB55D4"/>
    <w:rsid w:val="00AD28C8"/>
    <w:rsid w:val="00AE1DF0"/>
    <w:rsid w:val="00BB22C9"/>
    <w:rsid w:val="00C65940"/>
    <w:rsid w:val="00C74777"/>
    <w:rsid w:val="00CD51C6"/>
    <w:rsid w:val="00D34DD1"/>
    <w:rsid w:val="00DC590F"/>
    <w:rsid w:val="00E04F60"/>
    <w:rsid w:val="00EA34C4"/>
    <w:rsid w:val="00F018BA"/>
    <w:rsid w:val="00F450F1"/>
    <w:rsid w:val="00FC539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60382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Header">
    <w:name w:val="header"/>
    <w:basedOn w:val="Normal"/>
    <w:link w:val="HeaderChar"/>
    <w:uiPriority w:val="99"/>
    <w:unhideWhenUsed/>
    <w:rsid w:val="007A6E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E13"/>
  </w:style>
  <w:style w:type="paragraph" w:styleId="ListParagraph">
    <w:name w:val="List Paragraph"/>
    <w:basedOn w:val="Normal"/>
    <w:uiPriority w:val="34"/>
    <w:qFormat/>
    <w:rsid w:val="00C659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935</Words>
  <Characters>5335</Characters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2025-07-04T08:22:00Z</dcterms:created>
  <dcterms:modified xsi:type="dcterms:W3CDTF">2025-07-04T08:22:00Z</dcterms:modified>
</cp:coreProperties>
</file>